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Floridablanca, ____ de _____________ de 20____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División de Investigación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Subdirección de Investigación, Innovación y Educación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4e79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  <w:rtl w:val="0"/>
        </w:rPr>
        <w:t xml:space="preserve">Dra. María Catalina Rocha Lezama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Fundación Oftalmológica de Santander - FOSCAL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44"/>
        <w:tblGridChange w:id="0">
          <w:tblGrid>
            <w:gridCol w:w="8544"/>
          </w:tblGrid>
        </w:tblGridChange>
      </w:tblGrid>
      <w:tr>
        <w:trPr>
          <w:cantSplit w:val="0"/>
          <w:tblHeader w:val="0"/>
        </w:trPr>
        <w:tc>
          <w:tcPr>
            <w:shd w:fill="1f4e7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del Protocolo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 dirijo a Uds. a fin de solicitar la autorización para iniciar las actividades y procedimientos de investigación correspondiente al protocolo en referencia, una vez aprobado por el Comité de Investigación y/o el Comité de Ética en Investigación respectivo de la Clínica FOSCAL.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Como Investigador Principal me responsabilizo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respetar y hacer respetar las normas éticas de investigación en seres humanos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 base a los valores y principios éticos fundamentales universalmente proclamados en el Código de Nuremberg y la Declaración de Helsinki, incluyendo las pautas y garantías definidas por la Guías de Buenas Prácticas Clínicas (GCP) y la armonización internacional (ICH), y por las normas constitucionales, legales y reglamentarias vigentes.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Como Investigador Principal certifico que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 tengo ninguna situación de conflicto de interés real, potencial o evidente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incluyendo ningún interés financiero o de otro tipo en, y/u otra relación con los resultados de la investigación a desarrollar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 comprometo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 iniciar el desarrollo del protocolo en referenci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hasta contar con la respectiva autorización de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 comité de Investigaciones,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el Comité de Ética de Investigación respectivo y de los entes regulatorios que apliquen, ni empezar con el enrolamiento de participantes y/o de recolección de información relacionado.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Finalmente, presentaré los informes anuales de los avances de la investigación, comunicación de la culminación del estudio, suspensión, cancelación y enviar toda aquella documentación que los Comités Institucionales requieran para evaluar la continuidad del protocolo de investigación.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 otro particular,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color w:val="bfbfb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bfbfbf"/>
          <w:sz w:val="20"/>
          <w:szCs w:val="20"/>
          <w:rtl w:val="0"/>
        </w:rPr>
        <w:t xml:space="preserve">(Nombre y Firma)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Investigador Principal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701" w:right="1701" w:header="851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BORRADOR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9092" cy="59390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O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" w:line="288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40" w:line="288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57CF"/>
    <w:pPr>
      <w:spacing w:after="200" w:line="360" w:lineRule="auto"/>
      <w:jc w:val="both"/>
    </w:pPr>
    <w:rPr>
      <w:rFonts w:ascii="Times New Roman" w:hAnsi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0100F7"/>
    <w:pPr>
      <w:keepNext w:val="1"/>
      <w:keepLines w:val="1"/>
      <w:spacing w:after="40" w:before="40" w:line="288" w:lineRule="auto"/>
      <w:outlineLvl w:val="0"/>
    </w:pPr>
    <w:rPr>
      <w:rFonts w:ascii="Calibri" w:hAnsi="Calibri" w:cstheme="majorBidi" w:eastAsiaTheme="majorEastAsia"/>
      <w:color w:val="2f5496" w:themeColor="accent1" w:themeShade="0000BF"/>
      <w:sz w:val="28"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100F7"/>
    <w:pPr>
      <w:keepNext w:val="1"/>
      <w:keepLines w:val="1"/>
      <w:spacing w:after="40" w:before="40" w:line="288" w:lineRule="auto"/>
      <w:outlineLvl w:val="1"/>
    </w:pPr>
    <w:rPr>
      <w:rFonts w:ascii="Calibri" w:hAnsi="Calibri" w:cstheme="majorBidi" w:eastAsiaTheme="majorEastAsia"/>
      <w:color w:val="2f5496" w:themeColor="accent1" w:themeShade="0000BF"/>
      <w:sz w:val="26"/>
      <w:szCs w:val="26"/>
      <w:lang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100F7"/>
    <w:rPr>
      <w:rFonts w:ascii="Calibri" w:hAnsi="Calibri" w:cstheme="majorBidi" w:eastAsiaTheme="majorEastAsia"/>
      <w:color w:val="2f5496" w:themeColor="accent1" w:themeShade="0000BF"/>
      <w:sz w:val="26"/>
      <w:szCs w:val="26"/>
    </w:rPr>
  </w:style>
  <w:style w:type="character" w:styleId="Ttulo1Car" w:customStyle="1">
    <w:name w:val="Título 1 Car"/>
    <w:basedOn w:val="Fuentedeprrafopredeter"/>
    <w:link w:val="Ttulo1"/>
    <w:uiPriority w:val="9"/>
    <w:rsid w:val="000100F7"/>
    <w:rPr>
      <w:rFonts w:ascii="Calibri" w:hAnsi="Calibri" w:cstheme="majorBidi" w:eastAsiaTheme="majorEastAsia"/>
      <w:color w:val="2f5496" w:themeColor="accent1" w:themeShade="0000BF"/>
      <w:sz w:val="28"/>
      <w:szCs w:val="32"/>
    </w:rPr>
  </w:style>
  <w:style w:type="character" w:styleId="nfasis">
    <w:name w:val="Emphasis"/>
    <w:basedOn w:val="Fuentedeprrafopredeter"/>
    <w:uiPriority w:val="20"/>
    <w:qFormat w:val="1"/>
    <w:rsid w:val="000100F7"/>
    <w:rPr>
      <w:rFonts w:ascii="Cambria" w:hAnsi="Cambria"/>
      <w:i w:val="1"/>
      <w:iCs w:val="1"/>
      <w:sz w:val="24"/>
    </w:rPr>
  </w:style>
  <w:style w:type="paragraph" w:styleId="Default" w:customStyle="1">
    <w:name w:val="Default"/>
    <w:rsid w:val="00DC57CF"/>
    <w:pPr>
      <w:autoSpaceDE w:val="0"/>
      <w:autoSpaceDN w:val="0"/>
      <w:adjustRightInd w:val="0"/>
      <w:spacing w:after="0" w:line="240" w:lineRule="auto"/>
    </w:pPr>
    <w:rPr>
      <w:rFonts w:cs="Cambria"/>
      <w:color w:val="000000"/>
      <w:szCs w:val="24"/>
    </w:rPr>
  </w:style>
  <w:style w:type="table" w:styleId="Tablaconcuadrcula">
    <w:name w:val="Table Grid"/>
    <w:basedOn w:val="Tablanormal"/>
    <w:uiPriority w:val="39"/>
    <w:rsid w:val="00C406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D4205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42058"/>
    <w:rPr>
      <w:rFonts w:ascii="Times New Roman" w:hAnsi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D4205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42058"/>
    <w:rPr>
      <w:rFonts w:ascii="Times New Roman" w:hAnsi="Times New Roman"/>
      <w:lang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k919qmZsTt9oX6zwWGiQA9Nn4w==">AMUW2mXGrPn+TnMow/7vMcSnNGxL5mhQPPvFauNtsVKP+LH29d+OAfbIaAMpvygSolVcoIkjS56cKoucqz3Y9YVK4afY9/94uahwx/R6ry6FK+mHtlj7chE=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2021-11-19T14:00:00Z</dcterms:created>
  <dc:creator>User</dc:creator>
</cp:coreProperties>
</file>